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A3" w:rsidRPr="00D55194" w:rsidRDefault="02772697" w:rsidP="00D55194">
      <w:pPr>
        <w:jc w:val="center"/>
        <w:rPr>
          <w:sz w:val="36"/>
        </w:rPr>
      </w:pPr>
      <w:r w:rsidRPr="02772697">
        <w:rPr>
          <w:sz w:val="36"/>
          <w:szCs w:val="36"/>
        </w:rPr>
        <w:t>Rising 7</w:t>
      </w:r>
      <w:r w:rsidRPr="02772697">
        <w:rPr>
          <w:sz w:val="36"/>
          <w:szCs w:val="36"/>
          <w:vertAlign w:val="superscript"/>
        </w:rPr>
        <w:t>th</w:t>
      </w:r>
      <w:r w:rsidRPr="02772697">
        <w:rPr>
          <w:sz w:val="36"/>
          <w:szCs w:val="36"/>
        </w:rPr>
        <w:t xml:space="preserve"> Grade Summer Reading Assignment</w:t>
      </w:r>
    </w:p>
    <w:p w:rsidR="006C37C5" w:rsidRDefault="006C37C5"/>
    <w:p w:rsidR="00D55194" w:rsidRDefault="00DA26AB" w:rsidP="00D51F3B">
      <w:pPr>
        <w:spacing w:after="80"/>
      </w:pPr>
      <w:r>
        <w:tab/>
      </w:r>
      <w:r w:rsidR="004F1D59">
        <w:t>T</w:t>
      </w:r>
      <w:r w:rsidR="00D55194">
        <w:t>he following assignments will be collected</w:t>
      </w:r>
      <w:r w:rsidR="004F1D59">
        <w:t xml:space="preserve"> on the first day of class</w:t>
      </w:r>
      <w:r w:rsidR="00D55194">
        <w:t xml:space="preserve">. </w:t>
      </w:r>
      <w:r w:rsidR="00AA6205">
        <w:t xml:space="preserve"> Use </w:t>
      </w:r>
      <w:r w:rsidR="009268A5">
        <w:t>one</w:t>
      </w:r>
      <w:r w:rsidR="000C72D2">
        <w:t xml:space="preserve"> </w:t>
      </w:r>
      <w:r w:rsidR="003F2D35">
        <w:t xml:space="preserve">three-pronged </w:t>
      </w:r>
      <w:r w:rsidR="00AA6205">
        <w:t>report cover to keep your papers. This</w:t>
      </w:r>
      <w:r w:rsidR="00D55194">
        <w:t xml:space="preserve"> will count as your first Literature grade.</w:t>
      </w:r>
    </w:p>
    <w:p w:rsidR="00DD2469" w:rsidRDefault="00DA26AB" w:rsidP="00D51F3B">
      <w:pPr>
        <w:spacing w:after="80"/>
      </w:pPr>
      <w:r>
        <w:tab/>
      </w:r>
      <w:r w:rsidR="00DD2469">
        <w:t xml:space="preserve">Each </w:t>
      </w:r>
      <w:r w:rsidR="00F42C63">
        <w:t>of y</w:t>
      </w:r>
      <w:r w:rsidR="00DD2469">
        <w:t xml:space="preserve">our responses should be </w:t>
      </w:r>
      <w:r w:rsidR="004F1D59">
        <w:t>on a separate sheet of paper</w:t>
      </w:r>
      <w:r w:rsidR="000C72D2">
        <w:t xml:space="preserve"> </w:t>
      </w:r>
      <w:r w:rsidR="004F1D59">
        <w:t>and</w:t>
      </w:r>
      <w:r w:rsidR="000C72D2">
        <w:t xml:space="preserve"> </w:t>
      </w:r>
      <w:r w:rsidR="00DD2469">
        <w:t>NO MORE than two paragraphs.  These are NOT meant to be book reports, but rather ways your reading “speaks” to you.</w:t>
      </w:r>
      <w:r w:rsidR="0034467A">
        <w:t xml:space="preserve">  Let your responses connect to an idea, reject an idea or create an idea.  Find associations</w:t>
      </w:r>
      <w:r w:rsidR="004F1D59">
        <w:t xml:space="preserve"> -- t</w:t>
      </w:r>
      <w:r w:rsidR="0034467A">
        <w:t>o images</w:t>
      </w:r>
      <w:r w:rsidR="004F1D59">
        <w:t>, t</w:t>
      </w:r>
      <w:r w:rsidR="0034467A">
        <w:t>o</w:t>
      </w:r>
      <w:r w:rsidR="004F1D59">
        <w:t xml:space="preserve"> your</w:t>
      </w:r>
      <w:r w:rsidR="0034467A">
        <w:t xml:space="preserve"> fantasies</w:t>
      </w:r>
      <w:r w:rsidR="004F1D59">
        <w:t>, to your own experiences.</w:t>
      </w:r>
      <w:r w:rsidR="0034467A">
        <w:t xml:space="preserve">  What did the author write that you remember most vividly?  Respond deeply, write honestly, admit confusion, expand on the author’s ideas, </w:t>
      </w:r>
      <w:proofErr w:type="gramStart"/>
      <w:r w:rsidR="0034467A">
        <w:t>attempt</w:t>
      </w:r>
      <w:proofErr w:type="gramEnd"/>
      <w:r w:rsidR="0034467A">
        <w:t xml:space="preserve"> to discover your own</w:t>
      </w:r>
      <w:r w:rsidR="004F1D59">
        <w:t xml:space="preserve"> style</w:t>
      </w:r>
      <w:r w:rsidR="0034467A">
        <w:t>.  Keep a small notepad with you as you read so you can jot down these “snapshots” as they come to mind.</w:t>
      </w:r>
    </w:p>
    <w:p w:rsidR="003E1B3B" w:rsidRDefault="00DA26AB" w:rsidP="00D51F3B">
      <w:pPr>
        <w:spacing w:after="80"/>
      </w:pPr>
      <w:r>
        <w:tab/>
      </w:r>
      <w:r w:rsidR="00473577">
        <w:t>You have a total of FOUR assignment</w:t>
      </w:r>
      <w:r w:rsidR="00C06191">
        <w:t>s</w:t>
      </w:r>
      <w:r w:rsidR="00473577">
        <w:t xml:space="preserve">.  </w:t>
      </w:r>
      <w:r w:rsidR="0034467A">
        <w:t xml:space="preserve">For EACH </w:t>
      </w:r>
      <w:r w:rsidR="009268A5">
        <w:t>assignment</w:t>
      </w:r>
      <w:r w:rsidR="00DD2469">
        <w:t xml:space="preserve">, </w:t>
      </w:r>
      <w:r w:rsidR="0034467A">
        <w:t>head your pages with</w:t>
      </w:r>
      <w:r w:rsidR="009268A5">
        <w:t xml:space="preserve"> YOUR NAME,</w:t>
      </w:r>
      <w:r w:rsidR="0034467A">
        <w:t xml:space="preserve"> the TITLE, the AUTHOR, and the </w:t>
      </w:r>
      <w:r w:rsidR="0098771B">
        <w:t>TYPE of literature</w:t>
      </w:r>
      <w:r w:rsidR="00C06191">
        <w:t xml:space="preserve"> as noted below</w:t>
      </w:r>
      <w:r w:rsidR="0034467A">
        <w:t xml:space="preserve">.  </w:t>
      </w:r>
    </w:p>
    <w:p w:rsidR="006C37C5" w:rsidRDefault="003E1B3B" w:rsidP="00D51F3B">
      <w:pPr>
        <w:spacing w:after="80"/>
      </w:pPr>
      <w:r>
        <w:tab/>
        <w:t>B</w:t>
      </w:r>
      <w:r w:rsidR="0034467A">
        <w:t>egin each entry with a</w:t>
      </w:r>
      <w:r w:rsidR="0027089C">
        <w:t xml:space="preserve"> paragraph giving a</w:t>
      </w:r>
      <w:r w:rsidR="000C72D2">
        <w:t xml:space="preserve"> </w:t>
      </w:r>
      <w:r w:rsidR="0034467A" w:rsidRPr="00A3369A">
        <w:rPr>
          <w:u w:val="single"/>
        </w:rPr>
        <w:t>short</w:t>
      </w:r>
      <w:r w:rsidR="0034467A">
        <w:t xml:space="preserve"> summary of what you read</w:t>
      </w:r>
      <w:r w:rsidR="00A3369A">
        <w:t xml:space="preserve"> (</w:t>
      </w:r>
      <w:r w:rsidR="003F2D35">
        <w:t>three to five</w:t>
      </w:r>
      <w:r w:rsidR="00A3369A">
        <w:t xml:space="preserve"> sentences</w:t>
      </w:r>
      <w:r w:rsidR="0027089C">
        <w:t xml:space="preserve">).  </w:t>
      </w:r>
      <w:r w:rsidR="0027089C">
        <w:rPr>
          <w:b/>
        </w:rPr>
        <w:t>Y</w:t>
      </w:r>
      <w:r w:rsidR="0034467A" w:rsidRPr="00AA6205">
        <w:rPr>
          <w:b/>
        </w:rPr>
        <w:t xml:space="preserve">our </w:t>
      </w:r>
      <w:r w:rsidR="0027089C">
        <w:rPr>
          <w:b/>
        </w:rPr>
        <w:t xml:space="preserve">second paragraph is a </w:t>
      </w:r>
      <w:r w:rsidR="0034467A" w:rsidRPr="00AA6205">
        <w:rPr>
          <w:b/>
        </w:rPr>
        <w:t xml:space="preserve">response </w:t>
      </w:r>
      <w:r w:rsidR="0027089C">
        <w:rPr>
          <w:b/>
        </w:rPr>
        <w:t>using</w:t>
      </w:r>
      <w:r w:rsidR="0034467A" w:rsidRPr="00AA6205">
        <w:rPr>
          <w:b/>
        </w:rPr>
        <w:t xml:space="preserve"> one of the sentence starters</w:t>
      </w:r>
      <w:r w:rsidR="00DC25BD">
        <w:rPr>
          <w:b/>
        </w:rPr>
        <w:t xml:space="preserve"> (</w:t>
      </w:r>
      <w:r w:rsidR="00DC25BD" w:rsidRPr="00C06191">
        <w:rPr>
          <w:b/>
          <w:i/>
          <w:szCs w:val="24"/>
        </w:rPr>
        <w:t>Wonderings and Wanderings</w:t>
      </w:r>
      <w:r w:rsidR="00DC25BD">
        <w:rPr>
          <w:b/>
        </w:rPr>
        <w:t>)</w:t>
      </w:r>
      <w:r w:rsidR="000C72D2">
        <w:rPr>
          <w:b/>
        </w:rPr>
        <w:t xml:space="preserve"> </w:t>
      </w:r>
      <w:r w:rsidR="009268A5">
        <w:rPr>
          <w:b/>
        </w:rPr>
        <w:t>that follows.</w:t>
      </w:r>
    </w:p>
    <w:p w:rsidR="00D61382" w:rsidRPr="00D61382" w:rsidRDefault="00D61382" w:rsidP="00D51F3B">
      <w:pPr>
        <w:spacing w:before="120" w:after="80"/>
      </w:pPr>
      <w:r w:rsidRPr="00D51F3B">
        <w:rPr>
          <w:b/>
          <w:u w:val="single"/>
        </w:rPr>
        <w:t>Assignment One</w:t>
      </w:r>
      <w:r w:rsidR="000C72D2" w:rsidRPr="000C72D2">
        <w:t xml:space="preserve"> </w:t>
      </w:r>
      <w:r>
        <w:rPr>
          <w:b/>
        </w:rPr>
        <w:t>~</w:t>
      </w:r>
      <w:r>
        <w:t xml:space="preserve"> Read EITHER...</w:t>
      </w:r>
    </w:p>
    <w:p w:rsidR="006B1A91" w:rsidRDefault="006B1A91" w:rsidP="00D51F3B">
      <w:pPr>
        <w:spacing w:after="80"/>
        <w:ind w:left="360"/>
      </w:pPr>
      <w:r w:rsidRPr="00D51F3B">
        <w:rPr>
          <w:b/>
        </w:rPr>
        <w:t>Short Stories:</w:t>
      </w:r>
      <w:r>
        <w:t xml:space="preserve">  Choose 3</w:t>
      </w:r>
      <w:r w:rsidR="0034467A">
        <w:t>.</w:t>
      </w:r>
      <w:r w:rsidR="00D61382">
        <w:t xml:space="preserve">  Authors like O. Henry, Edgar Allen Poe and Mark Twain are good starting points, but check with your local librarian for others.  There are hundreds!</w:t>
      </w:r>
    </w:p>
    <w:p w:rsidR="006B1A91" w:rsidRPr="00F42C63" w:rsidRDefault="00D61382" w:rsidP="00D51F3B">
      <w:pPr>
        <w:spacing w:after="80"/>
        <w:rPr>
          <w:b/>
          <w:u w:val="single"/>
        </w:rPr>
      </w:pPr>
      <w:r w:rsidRPr="00F42C63">
        <w:rPr>
          <w:b/>
          <w:u w:val="single"/>
        </w:rPr>
        <w:t>OR</w:t>
      </w:r>
    </w:p>
    <w:p w:rsidR="006B1A91" w:rsidRDefault="006B1A91" w:rsidP="00D51F3B">
      <w:pPr>
        <w:spacing w:after="80"/>
        <w:ind w:left="360"/>
      </w:pPr>
      <w:r w:rsidRPr="00D51F3B">
        <w:rPr>
          <w:b/>
        </w:rPr>
        <w:t>Folk Tales/Legends</w:t>
      </w:r>
      <w:r w:rsidR="0090509F" w:rsidRPr="00D51F3B">
        <w:rPr>
          <w:b/>
        </w:rPr>
        <w:t>/Myths</w:t>
      </w:r>
      <w:r w:rsidRPr="00D51F3B">
        <w:rPr>
          <w:b/>
        </w:rPr>
        <w:t>:</w:t>
      </w:r>
      <w:r>
        <w:t xml:space="preserve">  Choose 3</w:t>
      </w:r>
      <w:r w:rsidR="0034467A">
        <w:t>.</w:t>
      </w:r>
      <w:r w:rsidR="000C72D2">
        <w:t xml:space="preserve">  </w:t>
      </w:r>
      <w:r w:rsidR="004F1D59">
        <w:t xml:space="preserve">(NOT three of each; three altogether.)  </w:t>
      </w:r>
      <w:r w:rsidR="003E2752">
        <w:t xml:space="preserve">Suggestions include, </w:t>
      </w:r>
      <w:r w:rsidR="003E2752" w:rsidRPr="00D51F3B">
        <w:rPr>
          <w:i/>
        </w:rPr>
        <w:t>but are not limited to,</w:t>
      </w:r>
      <w:r w:rsidR="003E2752">
        <w:t xml:space="preserve"> “</w:t>
      </w:r>
      <w:proofErr w:type="spellStart"/>
      <w:r w:rsidR="003E2752" w:rsidRPr="003E2752">
        <w:t>D'Aulaires</w:t>
      </w:r>
      <w:proofErr w:type="spellEnd"/>
      <w:r w:rsidR="003E2752" w:rsidRPr="003E2752">
        <w:t xml:space="preserve"> Book of Greek Myths</w:t>
      </w:r>
      <w:r w:rsidR="003E2752">
        <w:t>,” Aesop’s Fables, and tall tales like Paul Bunyan, Pecos Bill or John Henry.</w:t>
      </w:r>
    </w:p>
    <w:p w:rsidR="00D61382" w:rsidRPr="00D61382" w:rsidRDefault="00D61382" w:rsidP="00D51F3B">
      <w:pPr>
        <w:spacing w:before="120" w:after="80"/>
      </w:pPr>
      <w:r w:rsidRPr="00D51F3B">
        <w:rPr>
          <w:b/>
          <w:u w:val="single"/>
        </w:rPr>
        <w:t>Assignment Two</w:t>
      </w:r>
      <w:r w:rsidR="000C72D2" w:rsidRPr="000C72D2">
        <w:t xml:space="preserve"> </w:t>
      </w:r>
      <w:proofErr w:type="gramStart"/>
      <w:r w:rsidR="000C72D2">
        <w:rPr>
          <w:b/>
        </w:rPr>
        <w:t>~</w:t>
      </w:r>
      <w:r w:rsidR="000C72D2">
        <w:t xml:space="preserve"> </w:t>
      </w:r>
      <w:r>
        <w:t xml:space="preserve"> Read</w:t>
      </w:r>
      <w:proofErr w:type="gramEnd"/>
      <w:r>
        <w:t xml:space="preserve"> EITHER...</w:t>
      </w:r>
    </w:p>
    <w:p w:rsidR="006C37C5" w:rsidRDefault="006C37C5" w:rsidP="00D51F3B">
      <w:pPr>
        <w:spacing w:after="80"/>
        <w:ind w:left="360"/>
      </w:pPr>
      <w:r w:rsidRPr="00D51F3B">
        <w:rPr>
          <w:b/>
        </w:rPr>
        <w:t>Poetry:</w:t>
      </w:r>
      <w:r w:rsidR="000C72D2" w:rsidRPr="000C72D2">
        <w:t xml:space="preserve">  </w:t>
      </w:r>
      <w:r w:rsidR="0034467A">
        <w:t xml:space="preserve">Choose </w:t>
      </w:r>
      <w:r w:rsidR="006B1A91">
        <w:t>1 book of poems</w:t>
      </w:r>
      <w:r>
        <w:t>.</w:t>
      </w:r>
      <w:r w:rsidR="002C0902">
        <w:t xml:space="preserve">  This can be a collection or a story told in verse.</w:t>
      </w:r>
    </w:p>
    <w:p w:rsidR="006C37C5" w:rsidRPr="00F42C63" w:rsidRDefault="00F42C63" w:rsidP="00D51F3B">
      <w:pPr>
        <w:spacing w:after="80"/>
        <w:rPr>
          <w:b/>
          <w:u w:val="single"/>
        </w:rPr>
      </w:pPr>
      <w:r w:rsidRPr="00F42C63">
        <w:rPr>
          <w:b/>
          <w:u w:val="single"/>
        </w:rPr>
        <w:t>OR</w:t>
      </w:r>
    </w:p>
    <w:p w:rsidR="00F42C63" w:rsidRDefault="00F42C63" w:rsidP="00D51F3B">
      <w:pPr>
        <w:spacing w:after="80"/>
        <w:ind w:left="360"/>
      </w:pPr>
      <w:r w:rsidRPr="00D51F3B">
        <w:rPr>
          <w:b/>
        </w:rPr>
        <w:t>Saint Biography:</w:t>
      </w:r>
      <w:r>
        <w:t xml:space="preserve">  SHORT (50-100 pages, but not an entry in a book on saints or an Internet site).  This book can be from children’s literature, not necessarily young adult.  Begin </w:t>
      </w:r>
      <w:r w:rsidR="003E1B3B">
        <w:t>with a paragraph</w:t>
      </w:r>
      <w:r>
        <w:t xml:space="preserve"> briefly telling what is known about his/her life.  What is s/he patron saint of?  What can you do to be like him/her?  Then </w:t>
      </w:r>
      <w:r w:rsidR="003E1B3B">
        <w:t>start your second paragraph</w:t>
      </w:r>
      <w:r>
        <w:t xml:space="preserve"> with a response prompt.</w:t>
      </w:r>
    </w:p>
    <w:p w:rsidR="00F42C63" w:rsidRPr="00F42C63" w:rsidRDefault="00F42C63" w:rsidP="00D51F3B">
      <w:pPr>
        <w:spacing w:before="120" w:after="80"/>
      </w:pPr>
      <w:r w:rsidRPr="00D51F3B">
        <w:rPr>
          <w:b/>
          <w:u w:val="single"/>
        </w:rPr>
        <w:t>Assignment Three</w:t>
      </w:r>
      <w:r w:rsidR="000C72D2" w:rsidRPr="000C72D2">
        <w:t xml:space="preserve"> </w:t>
      </w:r>
      <w:r w:rsidR="000C72D2">
        <w:rPr>
          <w:b/>
        </w:rPr>
        <w:t>~</w:t>
      </w:r>
    </w:p>
    <w:p w:rsidR="006C37C5" w:rsidRDefault="00150CBD" w:rsidP="00D51F3B">
      <w:pPr>
        <w:spacing w:after="80"/>
        <w:ind w:left="360"/>
      </w:pPr>
      <w:r w:rsidRPr="00D51F3B">
        <w:rPr>
          <w:b/>
        </w:rPr>
        <w:t>Fiction:</w:t>
      </w:r>
      <w:r w:rsidR="000C72D2" w:rsidRPr="000C72D2">
        <w:t xml:space="preserve">  </w:t>
      </w:r>
      <w:r w:rsidR="00F42C63">
        <w:t>Choose 1</w:t>
      </w:r>
      <w:r w:rsidR="006B1A91">
        <w:t xml:space="preserve">.  </w:t>
      </w:r>
      <w:r w:rsidR="003E1B3B">
        <w:t xml:space="preserve">If you don’t have books in mind, </w:t>
      </w:r>
      <w:r w:rsidR="00C06191">
        <w:t xml:space="preserve">use the Battle of the Books reading list found on the school website.  </w:t>
      </w:r>
      <w:proofErr w:type="gramStart"/>
      <w:r w:rsidR="00C06191">
        <w:t>Click on “Academics,” then “Li</w:t>
      </w:r>
      <w:r w:rsidR="003E1B3B">
        <w:t>brary.”</w:t>
      </w:r>
      <w:proofErr w:type="gramEnd"/>
      <w:r w:rsidR="003E1B3B">
        <w:t xml:space="preserve">  Scroll down to the </w:t>
      </w:r>
      <w:r w:rsidR="00C06191">
        <w:t>Battle of the Books list.</w:t>
      </w:r>
      <w:r w:rsidR="00D51F3B">
        <w:t xml:space="preserve">  The recommended reading list found at your local public library is another great resource.</w:t>
      </w:r>
    </w:p>
    <w:p w:rsidR="00DD2469" w:rsidRPr="00473577" w:rsidRDefault="00473577" w:rsidP="00D51F3B">
      <w:pPr>
        <w:spacing w:before="120" w:after="80"/>
        <w:rPr>
          <w:b/>
        </w:rPr>
      </w:pPr>
      <w:r w:rsidRPr="00D51F3B">
        <w:rPr>
          <w:b/>
          <w:u w:val="single"/>
        </w:rPr>
        <w:t>Assignment Four</w:t>
      </w:r>
      <w:r w:rsidR="000C72D2" w:rsidRPr="000C72D2">
        <w:t xml:space="preserve"> </w:t>
      </w:r>
      <w:r w:rsidR="000C72D2">
        <w:rPr>
          <w:b/>
        </w:rPr>
        <w:t>~</w:t>
      </w:r>
    </w:p>
    <w:p w:rsidR="00F42C63" w:rsidRDefault="00F42C63" w:rsidP="00D51F3B">
      <w:pPr>
        <w:spacing w:after="80"/>
        <w:ind w:left="360"/>
      </w:pPr>
      <w:r w:rsidRPr="00D51F3B">
        <w:rPr>
          <w:b/>
        </w:rPr>
        <w:t>Nonfiction:</w:t>
      </w:r>
      <w:r>
        <w:t xml:space="preserve">  Choose 3.  These can include newspaper or magazine articles, an essay in a journal, an Internet article, a short book</w:t>
      </w:r>
      <w:r w:rsidR="00C06191">
        <w:t xml:space="preserve">, etc. </w:t>
      </w:r>
    </w:p>
    <w:p w:rsidR="002C0902" w:rsidRDefault="002C0902" w:rsidP="00D51F3B">
      <w:pPr>
        <w:spacing w:after="80"/>
      </w:pPr>
      <w:r>
        <w:t>The last item is not a reading selection</w:t>
      </w:r>
      <w:r w:rsidR="009268A5">
        <w:t xml:space="preserve"> and is OPTIONAL:</w:t>
      </w:r>
    </w:p>
    <w:p w:rsidR="00150CBD" w:rsidRDefault="00150CBD" w:rsidP="00D51F3B">
      <w:pPr>
        <w:tabs>
          <w:tab w:val="left" w:pos="720"/>
        </w:tabs>
        <w:ind w:left="360" w:right="-180"/>
      </w:pPr>
      <w:r w:rsidRPr="00D51F3B">
        <w:rPr>
          <w:b/>
        </w:rPr>
        <w:t>Movie:</w:t>
      </w:r>
      <w:r w:rsidR="000C72D2">
        <w:rPr>
          <w:b/>
        </w:rPr>
        <w:t xml:space="preserve">  </w:t>
      </w:r>
      <w:r w:rsidR="006B1A91">
        <w:t>Write a m</w:t>
      </w:r>
      <w:r>
        <w:t>ovie review</w:t>
      </w:r>
      <w:r w:rsidR="002C0902">
        <w:t xml:space="preserve"> – 1</w:t>
      </w:r>
      <w:r w:rsidR="002C0902" w:rsidRPr="00D51F3B">
        <w:rPr>
          <w:vertAlign w:val="superscript"/>
        </w:rPr>
        <w:t>st</w:t>
      </w:r>
      <w:r w:rsidR="002C0902">
        <w:t xml:space="preserve"> </w:t>
      </w:r>
      <w:proofErr w:type="gramStart"/>
      <w:r w:rsidR="002C0902">
        <w:t>paragraph,</w:t>
      </w:r>
      <w:proofErr w:type="gramEnd"/>
      <w:r w:rsidR="002C0902">
        <w:t xml:space="preserve"> BRIEFLY explain the plot </w:t>
      </w:r>
      <w:r w:rsidR="002C0902" w:rsidRPr="00D51F3B">
        <w:rPr>
          <w:b/>
          <w:i/>
        </w:rPr>
        <w:t>without</w:t>
      </w:r>
      <w:r w:rsidR="002C0902">
        <w:t xml:space="preserve"> giving away the ending.  2</w:t>
      </w:r>
      <w:r w:rsidR="002C0902" w:rsidRPr="00D51F3B">
        <w:rPr>
          <w:vertAlign w:val="superscript"/>
        </w:rPr>
        <w:t>nd</w:t>
      </w:r>
      <w:r w:rsidR="002C0902">
        <w:t xml:space="preserve"> paragraph, write what you liked about this movie.  This can include something about the characters/actors, setting, technical effects, etc.  3</w:t>
      </w:r>
      <w:r w:rsidR="002C0902" w:rsidRPr="00D51F3B">
        <w:rPr>
          <w:vertAlign w:val="superscript"/>
        </w:rPr>
        <w:t>rd</w:t>
      </w:r>
      <w:r w:rsidR="002C0902">
        <w:t xml:space="preserve"> paragraph, write what you didn’t like (characters, setting, plot, etc.).  </w:t>
      </w:r>
      <w:proofErr w:type="gramStart"/>
      <w:r w:rsidR="002C0902">
        <w:t>4</w:t>
      </w:r>
      <w:r w:rsidR="002C0902" w:rsidRPr="00D51F3B">
        <w:rPr>
          <w:vertAlign w:val="superscript"/>
        </w:rPr>
        <w:t>th</w:t>
      </w:r>
      <w:r w:rsidR="002C0902">
        <w:t xml:space="preserve"> paragraph, what would you rate this movie?</w:t>
      </w:r>
      <w:proofErr w:type="gramEnd"/>
      <w:r w:rsidR="002C0902">
        <w:t xml:space="preserve">  You can use a star rati</w:t>
      </w:r>
      <w:bookmarkStart w:id="0" w:name="_GoBack"/>
      <w:bookmarkEnd w:id="0"/>
      <w:r w:rsidR="002C0902">
        <w:t>ng system, or some other creative symbol.</w:t>
      </w:r>
      <w:r w:rsidR="00A3369A">
        <w:t xml:space="preserve">  This can be a movie you saw in the theater or an old favorite on DVD.  </w:t>
      </w:r>
    </w:p>
    <w:p w:rsidR="009268A5" w:rsidRDefault="009268A5"/>
    <w:p w:rsidR="00AA6205" w:rsidRPr="0098771B" w:rsidRDefault="0098771B" w:rsidP="00AA6205">
      <w:pPr>
        <w:jc w:val="center"/>
        <w:rPr>
          <w:rFonts w:ascii="Vivaldi" w:hAnsi="Vivaldi"/>
          <w:sz w:val="56"/>
        </w:rPr>
      </w:pPr>
      <w:r w:rsidRPr="0098771B">
        <w:rPr>
          <w:rFonts w:ascii="Vivaldi" w:hAnsi="Vivaldi"/>
          <w:b/>
          <w:sz w:val="56"/>
        </w:rPr>
        <w:lastRenderedPageBreak/>
        <w:t>Wonderings and Wanderings</w:t>
      </w:r>
    </w:p>
    <w:p w:rsidR="00AA6205" w:rsidRDefault="00AA6205" w:rsidP="00AA6205"/>
    <w:p w:rsidR="00AA6205" w:rsidRDefault="00AA6205" w:rsidP="00AA6205">
      <w:r>
        <w:t xml:space="preserve">Remember, the purpose of this assignment is for you to write </w:t>
      </w:r>
      <w:r>
        <w:rPr>
          <w:b/>
          <w:i/>
        </w:rPr>
        <w:t>responses</w:t>
      </w:r>
      <w:r>
        <w:t xml:space="preserve"> to the literature</w:t>
      </w:r>
      <w:r w:rsidR="0098771B">
        <w:t>, not book reports</w:t>
      </w:r>
      <w:r>
        <w:t xml:space="preserve">.  Each </w:t>
      </w:r>
      <w:r w:rsidR="00473577">
        <w:t>assignment</w:t>
      </w:r>
      <w:r w:rsidR="003E2752">
        <w:t xml:space="preserve">must be on a separate page and </w:t>
      </w:r>
      <w:r>
        <w:t>may be NO MORE than two</w:t>
      </w:r>
      <w:r w:rsidR="0098771B">
        <w:t xml:space="preserve"> paragraphs.  Reading choices must be grade-level appropriate selections or classic literature.  Talk to your public librarian for great ideas!</w:t>
      </w:r>
    </w:p>
    <w:p w:rsidR="00A3369A" w:rsidRDefault="00A3369A" w:rsidP="00AA6205"/>
    <w:p w:rsidR="00A3369A" w:rsidRPr="00A3369A" w:rsidRDefault="00A3369A" w:rsidP="00AA6205">
      <w:r>
        <w:t xml:space="preserve">You should begin each </w:t>
      </w:r>
      <w:r w:rsidR="00473577">
        <w:t>assignment</w:t>
      </w:r>
      <w:r>
        <w:t xml:space="preserve"> with a </w:t>
      </w:r>
      <w:r>
        <w:rPr>
          <w:u w:val="single"/>
        </w:rPr>
        <w:t>short</w:t>
      </w:r>
      <w:r>
        <w:t xml:space="preserve"> summary of what you read (</w:t>
      </w:r>
      <w:r w:rsidR="000C72D2">
        <w:t>three to five</w:t>
      </w:r>
      <w:r>
        <w:t xml:space="preserve"> sentences) so I get the main point, but then write your response.</w:t>
      </w:r>
    </w:p>
    <w:p w:rsidR="0098771B" w:rsidRDefault="0098771B" w:rsidP="00AA6205"/>
    <w:p w:rsidR="0098771B" w:rsidRDefault="0098771B" w:rsidP="00AA6205">
      <w:r>
        <w:rPr>
          <w:b/>
          <w:i/>
        </w:rPr>
        <w:t>As you read, try exploring with the following sentence starters...</w:t>
      </w:r>
    </w:p>
    <w:p w:rsidR="003E2752" w:rsidRPr="003E2752" w:rsidRDefault="003E2752" w:rsidP="00AA6205"/>
    <w:p w:rsidR="003E2752" w:rsidRDefault="003E2752" w:rsidP="0098771B">
      <w:pPr>
        <w:pStyle w:val="ListParagraph"/>
        <w:numPr>
          <w:ilvl w:val="0"/>
          <w:numId w:val="3"/>
        </w:numPr>
        <w:sectPr w:rsidR="003E2752" w:rsidSect="003E2752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98771B" w:rsidRDefault="0098771B" w:rsidP="0098771B">
      <w:pPr>
        <w:pStyle w:val="ListParagraph"/>
        <w:numPr>
          <w:ilvl w:val="0"/>
          <w:numId w:val="3"/>
        </w:numPr>
      </w:pPr>
      <w:r>
        <w:lastRenderedPageBreak/>
        <w:t>I wonder...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began to think of...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suppose...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don’t see...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like the idea...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know the feeling...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noticed...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love the way...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was surprised...</w:t>
      </w:r>
    </w:p>
    <w:p w:rsidR="0098771B" w:rsidRDefault="0098771B" w:rsidP="00AA6205"/>
    <w:p w:rsidR="006A7773" w:rsidRDefault="006A7773" w:rsidP="00AA6205"/>
    <w:p w:rsidR="0098771B" w:rsidRDefault="003E2752" w:rsidP="0098771B">
      <w:pPr>
        <w:pStyle w:val="ListParagraph"/>
        <w:numPr>
          <w:ilvl w:val="0"/>
          <w:numId w:val="3"/>
        </w:numPr>
      </w:pPr>
      <w:r>
        <w:br w:type="column"/>
      </w:r>
      <w:r w:rsidR="0098771B">
        <w:lastRenderedPageBreak/>
        <w:t>I can’t (</w:t>
      </w:r>
      <w:proofErr w:type="gramStart"/>
      <w:r w:rsidR="0098771B">
        <w:t>didn’t</w:t>
      </w:r>
      <w:proofErr w:type="gramEnd"/>
      <w:r w:rsidR="0098771B">
        <w:t>) really understand...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thought...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can’t believe...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If I had been...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was reminded of...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Why did...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Maybe...</w:t>
      </w:r>
    </w:p>
    <w:p w:rsidR="0098771B" w:rsidRDefault="0098771B" w:rsidP="00AA6205"/>
    <w:p w:rsidR="0098771B" w:rsidRDefault="0098771B" w:rsidP="0098771B">
      <w:pPr>
        <w:pStyle w:val="ListParagraph"/>
        <w:numPr>
          <w:ilvl w:val="0"/>
          <w:numId w:val="3"/>
        </w:numPr>
      </w:pPr>
      <w:r>
        <w:t>I wish...</w:t>
      </w:r>
    </w:p>
    <w:p w:rsidR="003E2752" w:rsidRDefault="003E2752" w:rsidP="00AA6205">
      <w:pPr>
        <w:sectPr w:rsidR="003E2752" w:rsidSect="003E2752">
          <w:type w:val="continuous"/>
          <w:pgSz w:w="12240" w:h="15840"/>
          <w:pgMar w:top="1008" w:right="1080" w:bottom="720" w:left="1080" w:header="720" w:footer="720" w:gutter="0"/>
          <w:cols w:num="2" w:space="720"/>
          <w:docGrid w:linePitch="360"/>
        </w:sectPr>
      </w:pPr>
    </w:p>
    <w:p w:rsidR="006A7773" w:rsidRDefault="00686036" w:rsidP="006A7773">
      <w:pPr>
        <w:tabs>
          <w:tab w:val="left" w:pos="0"/>
          <w:tab w:val="left" w:pos="372"/>
          <w:tab w:val="left" w:pos="91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80" w:line="288" w:lineRule="exact"/>
      </w:pPr>
      <w:r>
        <w:lastRenderedPageBreak/>
        <w:fldChar w:fldCharType="begin"/>
      </w:r>
      <w:r w:rsidR="006A7773">
        <w:instrText xml:space="preserve"> SEQ CHAPTER \h \r 1</w:instrText>
      </w:r>
      <w:r>
        <w:fldChar w:fldCharType="end"/>
      </w:r>
      <w:r w:rsidR="006A7773">
        <w:t>KEY POINTS TO REMEMBER AS YOU COMPLETE YOUR SUMMER READING:</w:t>
      </w:r>
    </w:p>
    <w:p w:rsidR="006A7773" w:rsidRDefault="006A7773" w:rsidP="006A7773">
      <w:pPr>
        <w:spacing w:after="80" w:line="288" w:lineRule="exact"/>
        <w:ind w:left="864" w:hanging="432"/>
      </w:pPr>
      <w:r>
        <w:sym w:font="Symbol" w:char="F0D6"/>
      </w:r>
      <w:r>
        <w:tab/>
        <w:t>All reports should be typed.</w:t>
      </w:r>
    </w:p>
    <w:p w:rsidR="006A7773" w:rsidRDefault="006A7773" w:rsidP="006A7773">
      <w:pPr>
        <w:spacing w:after="80" w:line="288" w:lineRule="exact"/>
        <w:ind w:left="864" w:hanging="432"/>
      </w:pPr>
      <w:r>
        <w:sym w:font="Symbol" w:char="F0D6"/>
      </w:r>
      <w:r>
        <w:tab/>
        <w:t>The font should be 12-point.</w:t>
      </w:r>
    </w:p>
    <w:p w:rsidR="006A7773" w:rsidRDefault="006A7773" w:rsidP="006A7773">
      <w:pPr>
        <w:spacing w:after="80" w:line="288" w:lineRule="exact"/>
        <w:ind w:left="864" w:hanging="432"/>
      </w:pPr>
      <w:r>
        <w:sym w:font="Symbol" w:char="F0D6"/>
      </w:r>
      <w:r>
        <w:tab/>
      </w:r>
      <w:proofErr w:type="gramStart"/>
      <w:r>
        <w:t>Use Times New Roman or a similar font.</w:t>
      </w:r>
      <w:proofErr w:type="gramEnd"/>
    </w:p>
    <w:p w:rsidR="006A7773" w:rsidRDefault="006A7773" w:rsidP="006A7773">
      <w:pPr>
        <w:spacing w:after="80" w:line="288" w:lineRule="exact"/>
        <w:ind w:left="864" w:hanging="432"/>
      </w:pPr>
      <w:r>
        <w:sym w:font="Symbol" w:char="F0D6"/>
      </w:r>
      <w:r>
        <w:tab/>
        <w:t>Double-space your paper - THIS IS AN ABSOLUTE MUST.</w:t>
      </w:r>
    </w:p>
    <w:p w:rsidR="006A7773" w:rsidRPr="006F336D" w:rsidRDefault="006A7773" w:rsidP="006A7773">
      <w:pPr>
        <w:spacing w:line="288" w:lineRule="exact"/>
        <w:ind w:left="864" w:hanging="432"/>
      </w:pPr>
      <w:r>
        <w:sym w:font="Symbol" w:char="F0D6"/>
      </w:r>
      <w:r>
        <w:tab/>
      </w:r>
      <w:r>
        <w:rPr>
          <w:u w:val="single"/>
        </w:rPr>
        <w:t>REVISE AND EDIT YOUR WORK</w:t>
      </w:r>
      <w:r w:rsidRPr="008F62D7">
        <w:t>.</w:t>
      </w:r>
      <w:r>
        <w:t xml:space="preserve"> Ask someone else (like a parent) to read it.</w:t>
      </w:r>
    </w:p>
    <w:p w:rsidR="003E2752" w:rsidRDefault="003E2752" w:rsidP="00AA6205"/>
    <w:p w:rsidR="003E2752" w:rsidRDefault="003E2752" w:rsidP="00AA6205"/>
    <w:p w:rsidR="00F42C63" w:rsidRPr="003E2752" w:rsidRDefault="00F42C63" w:rsidP="00F42C63">
      <w:pPr>
        <w:jc w:val="center"/>
        <w:rPr>
          <w:sz w:val="28"/>
        </w:rPr>
      </w:pPr>
      <w:r w:rsidRPr="003E2752">
        <w:rPr>
          <w:b/>
          <w:sz w:val="32"/>
        </w:rPr>
        <w:t>HAVE A PARENT SIGN THE LAST PAGE OF YOUR RESPONSES!</w:t>
      </w:r>
    </w:p>
    <w:p w:rsidR="0098771B" w:rsidRPr="0098771B" w:rsidRDefault="0098771B" w:rsidP="00AA6205"/>
    <w:sectPr w:rsidR="0098771B" w:rsidRPr="0098771B" w:rsidSect="0098771B">
      <w:type w:val="continuous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2EFE"/>
    <w:multiLevelType w:val="singleLevel"/>
    <w:tmpl w:val="152A5C7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32"/>
        <w:szCs w:val="32"/>
      </w:rPr>
    </w:lvl>
  </w:abstractNum>
  <w:abstractNum w:abstractNumId="1">
    <w:nsid w:val="49905CE7"/>
    <w:multiLevelType w:val="hybridMultilevel"/>
    <w:tmpl w:val="8EBEA014"/>
    <w:lvl w:ilvl="0" w:tplc="49E093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67C36"/>
    <w:multiLevelType w:val="hybridMultilevel"/>
    <w:tmpl w:val="85324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C37C5"/>
    <w:rsid w:val="0006698E"/>
    <w:rsid w:val="000C72D2"/>
    <w:rsid w:val="000F309D"/>
    <w:rsid w:val="00150CBD"/>
    <w:rsid w:val="0027089C"/>
    <w:rsid w:val="002728DE"/>
    <w:rsid w:val="002C0902"/>
    <w:rsid w:val="002E0A36"/>
    <w:rsid w:val="0034467A"/>
    <w:rsid w:val="003E1B3B"/>
    <w:rsid w:val="003E2752"/>
    <w:rsid w:val="003F2D35"/>
    <w:rsid w:val="00473577"/>
    <w:rsid w:val="004F1D59"/>
    <w:rsid w:val="00527DA2"/>
    <w:rsid w:val="00547BFA"/>
    <w:rsid w:val="00576D7C"/>
    <w:rsid w:val="005B0AB3"/>
    <w:rsid w:val="00686036"/>
    <w:rsid w:val="006A7773"/>
    <w:rsid w:val="006B1A91"/>
    <w:rsid w:val="006C37C5"/>
    <w:rsid w:val="006E1DFC"/>
    <w:rsid w:val="00790F75"/>
    <w:rsid w:val="00811E33"/>
    <w:rsid w:val="008A7D90"/>
    <w:rsid w:val="008D59DC"/>
    <w:rsid w:val="0090509F"/>
    <w:rsid w:val="009268A5"/>
    <w:rsid w:val="0098771B"/>
    <w:rsid w:val="0099112E"/>
    <w:rsid w:val="00A13803"/>
    <w:rsid w:val="00A3369A"/>
    <w:rsid w:val="00AA6205"/>
    <w:rsid w:val="00BC6089"/>
    <w:rsid w:val="00C06191"/>
    <w:rsid w:val="00D51F3B"/>
    <w:rsid w:val="00D55194"/>
    <w:rsid w:val="00D61382"/>
    <w:rsid w:val="00DA26AB"/>
    <w:rsid w:val="00DC25BD"/>
    <w:rsid w:val="00DD2469"/>
    <w:rsid w:val="00DD3669"/>
    <w:rsid w:val="00EB2BA3"/>
    <w:rsid w:val="00F42C63"/>
    <w:rsid w:val="02772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75"/>
    <w:rPr>
      <w:b w:val="0"/>
    </w:rPr>
  </w:style>
  <w:style w:type="paragraph" w:styleId="Heading1">
    <w:name w:val="heading 1"/>
    <w:basedOn w:val="Normal"/>
    <w:next w:val="Normal"/>
    <w:link w:val="Heading1Char"/>
    <w:autoRedefine/>
    <w:qFormat/>
    <w:rsid w:val="002E0A36"/>
    <w:pPr>
      <w:keepNext/>
      <w:widowControl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jc w:val="center"/>
      <w:outlineLvl w:val="0"/>
    </w:pPr>
    <w:rPr>
      <w:rFonts w:eastAsia="Times New Roman"/>
      <w:b/>
      <w:caps/>
      <w:snapToGrid w:val="0"/>
      <w:spacing w:val="-3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A36"/>
    <w:rPr>
      <w:rFonts w:eastAsia="Times New Roman"/>
      <w:caps/>
      <w:snapToGrid w:val="0"/>
      <w:spacing w:val="-3"/>
      <w:sz w:val="32"/>
      <w:szCs w:val="20"/>
    </w:rPr>
  </w:style>
  <w:style w:type="paragraph" w:styleId="ListParagraph">
    <w:name w:val="List Paragraph"/>
    <w:basedOn w:val="Normal"/>
    <w:uiPriority w:val="34"/>
    <w:qFormat/>
    <w:rsid w:val="006B1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75"/>
    <w:rPr>
      <w:b w:val="0"/>
    </w:rPr>
  </w:style>
  <w:style w:type="paragraph" w:styleId="Heading1">
    <w:name w:val="heading 1"/>
    <w:basedOn w:val="Normal"/>
    <w:next w:val="Normal"/>
    <w:link w:val="Heading1Char"/>
    <w:autoRedefine/>
    <w:qFormat/>
    <w:rsid w:val="002E0A36"/>
    <w:pPr>
      <w:keepNext/>
      <w:widowControl w:val="0"/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jc w:val="center"/>
      <w:outlineLvl w:val="0"/>
    </w:pPr>
    <w:rPr>
      <w:rFonts w:eastAsia="Times New Roman"/>
      <w:b/>
      <w:caps/>
      <w:snapToGrid w:val="0"/>
      <w:spacing w:val="-3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A36"/>
    <w:rPr>
      <w:rFonts w:eastAsia="Times New Roman"/>
      <w:caps/>
      <w:snapToGrid w:val="0"/>
      <w:spacing w:val="-3"/>
      <w:sz w:val="32"/>
      <w:szCs w:val="20"/>
    </w:rPr>
  </w:style>
  <w:style w:type="paragraph" w:styleId="ListParagraph">
    <w:name w:val="List Paragraph"/>
    <w:basedOn w:val="Normal"/>
    <w:uiPriority w:val="34"/>
    <w:qFormat/>
    <w:rsid w:val="006B1A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Kurtis</dc:creator>
  <cp:lastModifiedBy>tirons</cp:lastModifiedBy>
  <cp:revision>2</cp:revision>
  <cp:lastPrinted>2016-06-16T00:12:00Z</cp:lastPrinted>
  <dcterms:created xsi:type="dcterms:W3CDTF">2017-06-12T19:27:00Z</dcterms:created>
  <dcterms:modified xsi:type="dcterms:W3CDTF">2017-06-12T19:27:00Z</dcterms:modified>
</cp:coreProperties>
</file>